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D3" w:rsidRDefault="00132FD3" w:rsidP="00132FD3"/>
    <w:p w:rsidR="009547F2" w:rsidRDefault="009547F2" w:rsidP="00132FD3"/>
    <w:p w:rsidR="009547F2" w:rsidRDefault="009547F2" w:rsidP="00132FD3"/>
    <w:p w:rsidR="00A339E5" w:rsidRDefault="00A339E5" w:rsidP="000F3E0E">
      <w:pPr>
        <w:rPr>
          <w:b/>
          <w:sz w:val="40"/>
          <w:szCs w:val="40"/>
        </w:rPr>
      </w:pPr>
    </w:p>
    <w:p w:rsidR="00A339E5" w:rsidRPr="004C1EF5" w:rsidRDefault="00555AA0" w:rsidP="00B677EE">
      <w:pPr>
        <w:rPr>
          <w:sz w:val="28"/>
          <w:szCs w:val="28"/>
        </w:rPr>
      </w:pPr>
      <w:r w:rsidRPr="004C1EF5">
        <w:rPr>
          <w:sz w:val="28"/>
          <w:szCs w:val="28"/>
        </w:rPr>
        <w:t xml:space="preserve">Sample Memo </w:t>
      </w:r>
      <w:r w:rsidR="007E2716" w:rsidRPr="004C1EF5">
        <w:rPr>
          <w:sz w:val="28"/>
          <w:szCs w:val="28"/>
        </w:rPr>
        <w:t>to Employees and Volunteers</w:t>
      </w:r>
      <w:r w:rsidR="00AD3E3C" w:rsidRPr="004C1EF5">
        <w:rPr>
          <w:sz w:val="28"/>
          <w:szCs w:val="28"/>
        </w:rPr>
        <w:t xml:space="preserve"> (Internal Audience)</w:t>
      </w:r>
    </w:p>
    <w:p w:rsidR="00225206" w:rsidRPr="004C1EF5" w:rsidRDefault="00225206" w:rsidP="00A339E5"/>
    <w:p w:rsidR="00A339E5" w:rsidRPr="004C1EF5" w:rsidRDefault="0046185C" w:rsidP="00A339E5">
      <w:r w:rsidRPr="004C1EF5">
        <w:t>(C</w:t>
      </w:r>
      <w:r w:rsidR="00225206" w:rsidRPr="004C1EF5">
        <w:t>opy to Hospital</w:t>
      </w:r>
      <w:r w:rsidRPr="004C1EF5">
        <w:t xml:space="preserve"> or Health System </w:t>
      </w:r>
      <w:r w:rsidR="00225206" w:rsidRPr="004C1EF5">
        <w:t>Letterhead)</w:t>
      </w:r>
    </w:p>
    <w:p w:rsidR="00225206" w:rsidRPr="004C1EF5" w:rsidRDefault="00225206" w:rsidP="00A339E5"/>
    <w:p w:rsidR="00A339E5" w:rsidRPr="004C1EF5" w:rsidRDefault="00A339E5" w:rsidP="00A339E5">
      <w:r w:rsidRPr="004C1EF5">
        <w:rPr>
          <w:b/>
        </w:rPr>
        <w:t>TO:</w:t>
      </w:r>
      <w:r w:rsidR="00555AA0" w:rsidRPr="004C1EF5">
        <w:tab/>
      </w:r>
      <w:r w:rsidR="005D2761" w:rsidRPr="004C1EF5">
        <w:tab/>
        <w:t>[HOSPITAL OR HEALTH SYSTEM</w:t>
      </w:r>
      <w:r w:rsidR="00555AA0" w:rsidRPr="004C1EF5">
        <w:t>]</w:t>
      </w:r>
      <w:r w:rsidRPr="004C1EF5">
        <w:t xml:space="preserve"> </w:t>
      </w:r>
      <w:r w:rsidR="00555AA0" w:rsidRPr="004C1EF5">
        <w:t>employees and volunteers</w:t>
      </w:r>
    </w:p>
    <w:p w:rsidR="00A339E5" w:rsidRPr="004C1EF5" w:rsidRDefault="00A339E5" w:rsidP="00A339E5"/>
    <w:p w:rsidR="00A339E5" w:rsidRPr="004C1EF5" w:rsidRDefault="001722F0" w:rsidP="00A339E5">
      <w:r w:rsidRPr="004C1EF5">
        <w:rPr>
          <w:b/>
        </w:rPr>
        <w:t xml:space="preserve">FROM: </w:t>
      </w:r>
      <w:r w:rsidRPr="004C1EF5">
        <w:tab/>
        <w:t>[NAME], [TITLE]</w:t>
      </w:r>
    </w:p>
    <w:p w:rsidR="00555AA0" w:rsidRPr="004C1EF5" w:rsidRDefault="00555AA0" w:rsidP="00A339E5"/>
    <w:p w:rsidR="00A339E5" w:rsidRPr="004C1EF5" w:rsidRDefault="00A339E5" w:rsidP="00A339E5">
      <w:r w:rsidRPr="004C1EF5">
        <w:rPr>
          <w:b/>
        </w:rPr>
        <w:t xml:space="preserve">DATE: </w:t>
      </w:r>
      <w:r w:rsidRPr="004C1EF5">
        <w:tab/>
      </w:r>
    </w:p>
    <w:p w:rsidR="00A339E5" w:rsidRPr="004C1EF5" w:rsidRDefault="00A339E5" w:rsidP="00A339E5"/>
    <w:p w:rsidR="00886B85" w:rsidRPr="004C1EF5" w:rsidRDefault="00A339E5" w:rsidP="00555AA0">
      <w:pPr>
        <w:ind w:left="1440" w:hanging="1440"/>
      </w:pPr>
      <w:r w:rsidRPr="004C1EF5">
        <w:rPr>
          <w:b/>
        </w:rPr>
        <w:t>SUBJECT:</w:t>
      </w:r>
      <w:r w:rsidRPr="004C1EF5">
        <w:tab/>
      </w:r>
      <w:r w:rsidR="005D2761" w:rsidRPr="004C1EF5">
        <w:t>[HOSPITAL OR HEALTH SYSTEM</w:t>
      </w:r>
      <w:r w:rsidR="00555AA0" w:rsidRPr="004C1EF5">
        <w:t xml:space="preserve">] </w:t>
      </w:r>
      <w:r w:rsidRPr="004C1EF5">
        <w:t>Community Benefits Report</w:t>
      </w:r>
      <w:r w:rsidR="00555AA0" w:rsidRPr="004C1EF5">
        <w:t xml:space="preserve"> for the </w:t>
      </w:r>
    </w:p>
    <w:p w:rsidR="00A339E5" w:rsidRPr="004C1EF5" w:rsidRDefault="001057F3" w:rsidP="00886B85">
      <w:pPr>
        <w:ind w:left="1440"/>
      </w:pPr>
      <w:r w:rsidRPr="004C1EF5">
        <w:t>2013</w:t>
      </w:r>
      <w:r w:rsidR="00555AA0" w:rsidRPr="004C1EF5">
        <w:t xml:space="preserve"> Fiscal Year</w:t>
      </w:r>
    </w:p>
    <w:p w:rsidR="00D35831" w:rsidRPr="004C1EF5" w:rsidRDefault="00D35831" w:rsidP="00A339E5">
      <w:r w:rsidRPr="004C1EF5">
        <w:t>___________________________________________________________________________</w:t>
      </w:r>
    </w:p>
    <w:p w:rsidR="00A339E5" w:rsidRPr="004C1EF5" w:rsidRDefault="00A339E5" w:rsidP="00A339E5"/>
    <w:p w:rsidR="00F60527" w:rsidRPr="004C1EF5" w:rsidRDefault="00555AA0" w:rsidP="00555AA0">
      <w:r w:rsidRPr="004C1EF5">
        <w:t xml:space="preserve">All of us at </w:t>
      </w:r>
      <w:r w:rsidR="005D2761" w:rsidRPr="004C1EF5">
        <w:t xml:space="preserve">[HOSPITAL OR HEALTH SYSTEM] </w:t>
      </w:r>
      <w:r w:rsidRPr="004C1EF5">
        <w:t xml:space="preserve">pride ourselves </w:t>
      </w:r>
      <w:r w:rsidR="0015470C" w:rsidRPr="004C1EF5">
        <w:t>i</w:t>
      </w:r>
      <w:r w:rsidR="0028497B" w:rsidRPr="004C1EF5">
        <w:t>n that we</w:t>
      </w:r>
      <w:r w:rsidR="0015470C" w:rsidRPr="004C1EF5">
        <w:t xml:space="preserve"> go above and beyond the delivery of essential health care services to improve </w:t>
      </w:r>
      <w:r w:rsidR="0028497B" w:rsidRPr="004C1EF5">
        <w:t xml:space="preserve">our patients’ </w:t>
      </w:r>
      <w:r w:rsidR="0015470C" w:rsidRPr="004C1EF5">
        <w:t xml:space="preserve">health and quality of life, regardless of their ability to pay.  </w:t>
      </w:r>
      <w:r w:rsidR="008D1742" w:rsidRPr="004C1EF5">
        <w:t xml:space="preserve">In addition to </w:t>
      </w:r>
      <w:r w:rsidR="0028497B" w:rsidRPr="004C1EF5">
        <w:t xml:space="preserve">caring for those who come to our hospital for treatment, we </w:t>
      </w:r>
      <w:r w:rsidR="00830B4D" w:rsidRPr="004C1EF5">
        <w:t xml:space="preserve">provide services </w:t>
      </w:r>
      <w:r w:rsidR="00A31CFA" w:rsidRPr="004C1EF5">
        <w:t xml:space="preserve">for </w:t>
      </w:r>
      <w:r w:rsidR="0028497B" w:rsidRPr="004C1EF5">
        <w:t>t</w:t>
      </w:r>
      <w:r w:rsidR="00830B4D" w:rsidRPr="004C1EF5">
        <w:t xml:space="preserve">he community to </w:t>
      </w:r>
      <w:r w:rsidR="0028497B" w:rsidRPr="004C1EF5">
        <w:t>ensure</w:t>
      </w:r>
      <w:r w:rsidR="008D1742" w:rsidRPr="004C1EF5">
        <w:t xml:space="preserve"> </w:t>
      </w:r>
      <w:r w:rsidR="0015470C" w:rsidRPr="004C1EF5">
        <w:t xml:space="preserve">healthier children, safer environments, </w:t>
      </w:r>
      <w:proofErr w:type="gramStart"/>
      <w:r w:rsidR="0015470C" w:rsidRPr="004C1EF5">
        <w:t>earlier</w:t>
      </w:r>
      <w:proofErr w:type="gramEnd"/>
      <w:r w:rsidR="0015470C" w:rsidRPr="004C1EF5">
        <w:t xml:space="preserve"> detection of disease and enhanced acces</w:t>
      </w:r>
      <w:r w:rsidR="008D1742" w:rsidRPr="004C1EF5">
        <w:t>s</w:t>
      </w:r>
      <w:r w:rsidR="0028497B" w:rsidRPr="004C1EF5">
        <w:t xml:space="preserve"> to basic health care services.  </w:t>
      </w:r>
    </w:p>
    <w:p w:rsidR="00F60527" w:rsidRPr="004C1EF5" w:rsidRDefault="00F60527" w:rsidP="00555AA0"/>
    <w:p w:rsidR="001057F3" w:rsidRPr="004C1EF5" w:rsidRDefault="001057F3" w:rsidP="00555AA0">
      <w:r w:rsidRPr="004C1EF5">
        <w:t xml:space="preserve">[HOSPITAL OR HEALTH SYSTEM provides </w:t>
      </w:r>
      <w:r w:rsidR="0028497B" w:rsidRPr="004C1EF5">
        <w:t>benefit</w:t>
      </w:r>
      <w:r w:rsidRPr="004C1EF5">
        <w:t xml:space="preserve">s our community in many ways.  In addition to offering quality care close to home, [HOSPITAL OR HEALTH SYSTEM is a major employer in [COMMUNITY NAME] and is responsible for [NUMBER (Source 2013 </w:t>
      </w:r>
      <w:r w:rsidRPr="004C1EF5">
        <w:rPr>
          <w:i/>
        </w:rPr>
        <w:t>Kentucky Hospitals’ Economic Importance to Their Communities Report- contact KHA for a copy</w:t>
      </w:r>
      <w:r w:rsidRPr="004C1EF5">
        <w:t>)] percent of all wages and salaries in the county.</w:t>
      </w:r>
    </w:p>
    <w:p w:rsidR="008D1742" w:rsidRPr="004C1EF5" w:rsidRDefault="008D1742" w:rsidP="00555AA0"/>
    <w:p w:rsidR="006524BA" w:rsidRPr="004C1EF5" w:rsidRDefault="00FA5270" w:rsidP="006524BA">
      <w:r w:rsidRPr="004C1EF5">
        <w:t>[HOSPITAL OR HEALTH SYSTEM] recently participated in a voluntary effort through the Kentucky Hospital Association (KHA) to quantify t</w:t>
      </w:r>
      <w:r w:rsidR="009B1496" w:rsidRPr="004C1EF5">
        <w:t>wo types of</w:t>
      </w:r>
      <w:r w:rsidRPr="004C1EF5">
        <w:t xml:space="preserve"> community benefits: traditional and non-traditional.  </w:t>
      </w:r>
      <w:r w:rsidR="006524BA" w:rsidRPr="004C1EF5">
        <w:rPr>
          <w:bCs/>
        </w:rPr>
        <w:t xml:space="preserve">Traditional community benefits are uncompensated care, which includes health care services provided to patients who are unable to pay </w:t>
      </w:r>
      <w:r w:rsidR="006524BA" w:rsidRPr="004C1EF5">
        <w:rPr>
          <w:bCs/>
          <w:u w:val="single"/>
        </w:rPr>
        <w:t>and</w:t>
      </w:r>
      <w:r w:rsidR="006524BA" w:rsidRPr="004C1EF5">
        <w:rPr>
          <w:bCs/>
        </w:rPr>
        <w:t xml:space="preserve"> the unreimbursed costs of government programs such as Medicare and Medicaid.  Non-traditional community benefits are programs and services</w:t>
      </w:r>
      <w:r w:rsidR="00A31CFA" w:rsidRPr="004C1EF5">
        <w:rPr>
          <w:bCs/>
        </w:rPr>
        <w:t xml:space="preserve"> offered by Kentucky hospitals for </w:t>
      </w:r>
      <w:r w:rsidR="006524BA" w:rsidRPr="004C1EF5">
        <w:t>the community — beyond hospital walls</w:t>
      </w:r>
      <w:r w:rsidR="006524BA" w:rsidRPr="004C1EF5">
        <w:rPr>
          <w:bCs/>
        </w:rPr>
        <w:t xml:space="preserve"> — to improve health status or increase access to care</w:t>
      </w:r>
      <w:r w:rsidR="006524BA" w:rsidRPr="004C1EF5">
        <w:t>.</w:t>
      </w:r>
    </w:p>
    <w:p w:rsidR="006524BA" w:rsidRPr="004C1EF5" w:rsidRDefault="006524BA" w:rsidP="006524BA"/>
    <w:p w:rsidR="006524BA" w:rsidRPr="004C1EF5" w:rsidRDefault="006524BA" w:rsidP="006524BA">
      <w:r w:rsidRPr="004C1EF5">
        <w:t xml:space="preserve">[HOSPITAL OR HEALTH SYSTEM] was proud to provide [$XX] in community benefit services </w:t>
      </w:r>
      <w:r w:rsidR="00FA5270" w:rsidRPr="004C1EF5">
        <w:t>[to more than NUMBER</w:t>
      </w:r>
      <w:r w:rsidRPr="004C1EF5">
        <w:t xml:space="preserve"> residents</w:t>
      </w:r>
      <w:r w:rsidR="00FA5270" w:rsidRPr="004C1EF5">
        <w:t xml:space="preserve"> — </w:t>
      </w:r>
      <w:r w:rsidR="00FA5270" w:rsidRPr="004C1EF5">
        <w:rPr>
          <w:i/>
        </w:rPr>
        <w:t>optional; insert if available</w:t>
      </w:r>
      <w:r w:rsidR="00FA5270" w:rsidRPr="004C1EF5">
        <w:t>]</w:t>
      </w:r>
      <w:r w:rsidRPr="004C1EF5">
        <w:t xml:space="preserve"> in the </w:t>
      </w:r>
      <w:r w:rsidR="001057F3" w:rsidRPr="004C1EF5">
        <w:t>2013</w:t>
      </w:r>
      <w:r w:rsidRPr="004C1EF5">
        <w:t xml:space="preserve"> fiscal year (the most recent year for which data is available). These efforts included non-traditional benefits through programs such as [</w:t>
      </w:r>
      <w:r w:rsidR="00AE54D5" w:rsidRPr="004C1EF5">
        <w:t>CUSTOMIZE TO FIT YOUR HOSPITAL, i.e., health screenings, immunizations, free and reduced-cost clinics</w:t>
      </w:r>
      <w:r w:rsidRPr="004C1EF5">
        <w:t xml:space="preserve">].  </w:t>
      </w:r>
    </w:p>
    <w:p w:rsidR="00555AA0" w:rsidRPr="004C1EF5" w:rsidRDefault="00555AA0" w:rsidP="00555AA0"/>
    <w:p w:rsidR="001057F3" w:rsidRPr="004C1EF5" w:rsidRDefault="001057F3" w:rsidP="00555AA0"/>
    <w:p w:rsidR="001057F3" w:rsidRPr="004C1EF5" w:rsidRDefault="001057F3" w:rsidP="00555AA0"/>
    <w:p w:rsidR="00555AA0" w:rsidRPr="004C1EF5" w:rsidRDefault="00555AA0" w:rsidP="00555AA0">
      <w:r w:rsidRPr="004C1EF5">
        <w:lastRenderedPageBreak/>
        <w:t>Our numbers also show that</w:t>
      </w:r>
      <w:r w:rsidR="0097713F" w:rsidRPr="004C1EF5">
        <w:t xml:space="preserve"> in </w:t>
      </w:r>
      <w:r w:rsidR="001057F3" w:rsidRPr="004C1EF5">
        <w:t>2013</w:t>
      </w:r>
      <w:r w:rsidR="0097713F" w:rsidRPr="004C1EF5">
        <w:t>,</w:t>
      </w:r>
      <w:r w:rsidRPr="004C1EF5">
        <w:t xml:space="preserve"> </w:t>
      </w:r>
      <w:r w:rsidR="00385545" w:rsidRPr="004C1EF5">
        <w:t>[HOSPITAL OR HEALTH SYSTEM]:</w:t>
      </w:r>
    </w:p>
    <w:p w:rsidR="009118F8" w:rsidRPr="004C1EF5" w:rsidRDefault="009118F8" w:rsidP="00555AA0"/>
    <w:p w:rsidR="00555AA0" w:rsidRPr="004C1EF5" w:rsidRDefault="00555AA0" w:rsidP="00555AA0">
      <w:pPr>
        <w:numPr>
          <w:ilvl w:val="0"/>
          <w:numId w:val="17"/>
        </w:numPr>
        <w:tabs>
          <w:tab w:val="clear" w:pos="1080"/>
        </w:tabs>
        <w:ind w:left="720"/>
      </w:pPr>
      <w:r w:rsidRPr="004C1EF5">
        <w:t xml:space="preserve">provided more than </w:t>
      </w:r>
      <w:r w:rsidR="00385545" w:rsidRPr="004C1EF5">
        <w:t xml:space="preserve">[$NUMBER] </w:t>
      </w:r>
      <w:r w:rsidRPr="004C1EF5">
        <w:t xml:space="preserve"> in care to patients who were unable to pay for the services</w:t>
      </w:r>
    </w:p>
    <w:p w:rsidR="00555AA0" w:rsidRPr="004C1EF5" w:rsidRDefault="00555AA0" w:rsidP="00555AA0">
      <w:pPr>
        <w:numPr>
          <w:ilvl w:val="0"/>
          <w:numId w:val="17"/>
        </w:numPr>
        <w:tabs>
          <w:tab w:val="clear" w:pos="1080"/>
        </w:tabs>
        <w:ind w:left="720"/>
      </w:pPr>
      <w:r w:rsidRPr="004C1EF5">
        <w:t xml:space="preserve">provided more than </w:t>
      </w:r>
      <w:r w:rsidR="00385545" w:rsidRPr="004C1EF5">
        <w:t xml:space="preserve">[$NUMBER] </w:t>
      </w:r>
      <w:r w:rsidRPr="004C1EF5">
        <w:t>to cover unreimbursed costs of gove</w:t>
      </w:r>
      <w:r w:rsidR="006524BA" w:rsidRPr="004C1EF5">
        <w:t>rnment programs such as Medicare and Medicaid</w:t>
      </w:r>
    </w:p>
    <w:p w:rsidR="00555AA0" w:rsidRPr="004C1EF5" w:rsidRDefault="00555AA0" w:rsidP="00555AA0">
      <w:pPr>
        <w:numPr>
          <w:ilvl w:val="0"/>
          <w:numId w:val="17"/>
        </w:numPr>
        <w:tabs>
          <w:tab w:val="clear" w:pos="1080"/>
        </w:tabs>
        <w:ind w:left="720"/>
      </w:pPr>
      <w:r w:rsidRPr="004C1EF5">
        <w:t xml:space="preserve">offered more than </w:t>
      </w:r>
      <w:r w:rsidR="00385545" w:rsidRPr="004C1EF5">
        <w:t xml:space="preserve">[$NUMBER] </w:t>
      </w:r>
      <w:r w:rsidRPr="004C1EF5">
        <w:t xml:space="preserve">in free or reduced-fee community-based programs </w:t>
      </w:r>
    </w:p>
    <w:p w:rsidR="00555AA0" w:rsidRPr="004C1EF5" w:rsidRDefault="00555AA0" w:rsidP="00555AA0">
      <w:pPr>
        <w:numPr>
          <w:ilvl w:val="0"/>
          <w:numId w:val="17"/>
        </w:numPr>
        <w:tabs>
          <w:tab w:val="clear" w:pos="1080"/>
        </w:tabs>
        <w:ind w:left="720"/>
      </w:pPr>
      <w:r w:rsidRPr="004C1EF5">
        <w:t>supplied the community with non</w:t>
      </w:r>
      <w:r w:rsidR="006524BA" w:rsidRPr="004C1EF5">
        <w:t>-</w:t>
      </w:r>
      <w:r w:rsidRPr="004C1EF5">
        <w:t xml:space="preserve">traditional community benefits </w:t>
      </w:r>
      <w:r w:rsidR="006524BA" w:rsidRPr="004C1EF5">
        <w:t>like</w:t>
      </w:r>
      <w:r w:rsidRPr="004C1EF5">
        <w:t xml:space="preserve"> </w:t>
      </w:r>
      <w:r w:rsidR="006524BA" w:rsidRPr="004C1EF5">
        <w:t>those mentioned</w:t>
      </w:r>
    </w:p>
    <w:p w:rsidR="00555AA0" w:rsidRPr="004C1EF5" w:rsidRDefault="00555AA0" w:rsidP="00555AA0"/>
    <w:p w:rsidR="00555AA0" w:rsidRPr="004C1EF5" w:rsidRDefault="00555AA0" w:rsidP="00555AA0">
      <w:r w:rsidRPr="004C1EF5">
        <w:t xml:space="preserve">Our volunteers, doctors, nurses, facility personnel and everyone here at </w:t>
      </w:r>
      <w:r w:rsidR="00385545" w:rsidRPr="004C1EF5">
        <w:t xml:space="preserve">[HOSPITAL OR HEALTH SYSTEM] </w:t>
      </w:r>
      <w:r w:rsidRPr="004C1EF5">
        <w:t xml:space="preserve">should be tremendously proud. The impact of your hard work extends well beyond our walls and is what makes these community benefits a reality. You know </w:t>
      </w:r>
      <w:r w:rsidR="001057F3" w:rsidRPr="004C1EF5">
        <w:t xml:space="preserve">from firsthand experience </w:t>
      </w:r>
      <w:r w:rsidRPr="004C1EF5">
        <w:t>that each number represent</w:t>
      </w:r>
      <w:r w:rsidR="001057F3" w:rsidRPr="004C1EF5">
        <w:t>s a story that you helped write</w:t>
      </w:r>
      <w:r w:rsidR="009118F8" w:rsidRPr="004C1EF5">
        <w:t xml:space="preserve">.  </w:t>
      </w:r>
    </w:p>
    <w:p w:rsidR="00A339E5" w:rsidRPr="004C1EF5" w:rsidRDefault="00A339E5" w:rsidP="00555AA0">
      <w:pPr>
        <w:spacing w:before="30"/>
        <w:rPr>
          <w:color w:val="000000"/>
        </w:rPr>
      </w:pPr>
    </w:p>
    <w:p w:rsidR="009118F8" w:rsidRPr="004C1EF5" w:rsidRDefault="0097713F" w:rsidP="009118F8">
      <w:r w:rsidRPr="004C1EF5">
        <w:t>Please</w:t>
      </w:r>
      <w:r w:rsidR="009118F8" w:rsidRPr="004C1EF5">
        <w:t xml:space="preserve"> don’t hesitate to contact me if you have any questions or would like more information about [HOSPITAL OR HEALTH SYSTEM’s] community benefits.  </w:t>
      </w:r>
    </w:p>
    <w:p w:rsidR="009118F8" w:rsidRPr="004C1EF5" w:rsidRDefault="009118F8" w:rsidP="009118F8"/>
    <w:p w:rsidR="009118F8" w:rsidRPr="009118F8" w:rsidRDefault="009118F8" w:rsidP="009118F8">
      <w:r w:rsidRPr="004C1EF5">
        <w:t>Thank you for</w:t>
      </w:r>
      <w:r w:rsidR="001057F3" w:rsidRPr="004C1EF5">
        <w:t xml:space="preserve"> being an essential part of the landscape of our community</w:t>
      </w:r>
      <w:bookmarkStart w:id="0" w:name="_GoBack"/>
      <w:bookmarkEnd w:id="0"/>
      <w:r w:rsidRPr="009118F8">
        <w:t>.</w:t>
      </w:r>
    </w:p>
    <w:sectPr w:rsidR="009118F8" w:rsidRPr="009118F8" w:rsidSect="00A93F3D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A0" w:rsidRDefault="009431A0">
      <w:r>
        <w:separator/>
      </w:r>
    </w:p>
  </w:endnote>
  <w:endnote w:type="continuationSeparator" w:id="0">
    <w:p w:rsidR="009431A0" w:rsidRDefault="0094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24" w:rsidRDefault="00976B47" w:rsidP="009547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D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D24" w:rsidRDefault="00853D24" w:rsidP="009547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24" w:rsidRDefault="00976B47" w:rsidP="009547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D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0AB">
      <w:rPr>
        <w:rStyle w:val="PageNumber"/>
        <w:noProof/>
      </w:rPr>
      <w:t>2</w:t>
    </w:r>
    <w:r>
      <w:rPr>
        <w:rStyle w:val="PageNumber"/>
      </w:rPr>
      <w:fldChar w:fldCharType="end"/>
    </w:r>
  </w:p>
  <w:p w:rsidR="00853D24" w:rsidRDefault="00853D24" w:rsidP="009547F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24" w:rsidRPr="00A93F3D" w:rsidRDefault="00853D24" w:rsidP="00A93F3D">
    <w:pPr>
      <w:pStyle w:val="Footer"/>
      <w:jc w:val="right"/>
      <w:rPr>
        <w:rFonts w:ascii="Helvetica" w:hAnsi="Helvetica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A93F3D">
          <w:rPr>
            <w:rFonts w:ascii="Helvetica" w:hAnsi="Helvetica"/>
            <w:sz w:val="14"/>
            <w:szCs w:val="14"/>
          </w:rPr>
          <w:t>2501 Nelson Miller Parkway</w:t>
        </w:r>
      </w:smartTag>
    </w:smartTag>
  </w:p>
  <w:p w:rsidR="00853D24" w:rsidRPr="00A93F3D" w:rsidRDefault="00853D24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Post Office Box 436629</w:t>
    </w:r>
  </w:p>
  <w:p w:rsidR="00853D24" w:rsidRPr="00A93F3D" w:rsidRDefault="00853D24" w:rsidP="00A93F3D">
    <w:pPr>
      <w:pStyle w:val="Footer"/>
      <w:jc w:val="right"/>
      <w:rPr>
        <w:rFonts w:ascii="Helvetica" w:hAnsi="Helvetica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A93F3D">
          <w:rPr>
            <w:rFonts w:ascii="Helvetica" w:hAnsi="Helvetica"/>
            <w:sz w:val="14"/>
            <w:szCs w:val="14"/>
          </w:rPr>
          <w:t>Louisville</w:t>
        </w:r>
      </w:smartTag>
      <w:r w:rsidRPr="00A93F3D">
        <w:rPr>
          <w:rFonts w:ascii="Helvetica" w:hAnsi="Helvetica"/>
          <w:sz w:val="14"/>
          <w:szCs w:val="14"/>
        </w:rPr>
        <w:t xml:space="preserve">, </w:t>
      </w:r>
      <w:smartTag w:uri="urn:schemas-microsoft-com:office:smarttags" w:element="State">
        <w:r w:rsidRPr="00A93F3D">
          <w:rPr>
            <w:rFonts w:ascii="Helvetica" w:hAnsi="Helvetica"/>
            <w:sz w:val="14"/>
            <w:szCs w:val="14"/>
          </w:rPr>
          <w:t>Kentucky</w:t>
        </w:r>
      </w:smartTag>
      <w:r w:rsidRPr="00A93F3D">
        <w:rPr>
          <w:rFonts w:ascii="Helvetica" w:hAnsi="Helvetica"/>
          <w:sz w:val="14"/>
          <w:szCs w:val="14"/>
        </w:rPr>
        <w:t xml:space="preserve"> </w:t>
      </w:r>
      <w:smartTag w:uri="urn:schemas-microsoft-com:office:smarttags" w:element="PostalCode">
        <w:r w:rsidRPr="00A93F3D">
          <w:rPr>
            <w:rFonts w:ascii="Helvetica" w:hAnsi="Helvetica"/>
            <w:sz w:val="14"/>
            <w:szCs w:val="14"/>
          </w:rPr>
          <w:t>40253-6629</w:t>
        </w:r>
      </w:smartTag>
    </w:smartTag>
  </w:p>
  <w:p w:rsidR="00853D24" w:rsidRPr="00A93F3D" w:rsidRDefault="00853D24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502-426-6220</w:t>
    </w:r>
  </w:p>
  <w:p w:rsidR="00853D24" w:rsidRDefault="00853D24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Fax 502-426-6226</w:t>
    </w:r>
  </w:p>
  <w:p w:rsidR="00853D24" w:rsidRPr="00A93F3D" w:rsidRDefault="00853D24" w:rsidP="00A93F3D">
    <w:pPr>
      <w:pStyle w:val="Footer"/>
      <w:jc w:val="right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www.kyha.com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A0" w:rsidRDefault="009431A0">
      <w:r>
        <w:separator/>
      </w:r>
    </w:p>
  </w:footnote>
  <w:footnote w:type="continuationSeparator" w:id="0">
    <w:p w:rsidR="009431A0" w:rsidRDefault="0094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24" w:rsidRDefault="00A339E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6858000" cy="1106170"/>
          <wp:effectExtent l="0" t="0" r="0" b="0"/>
          <wp:wrapNone/>
          <wp:docPr id="1" name="Picture 1" descr="KHA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A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A3657"/>
    <w:multiLevelType w:val="hybridMultilevel"/>
    <w:tmpl w:val="E7181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043"/>
    <w:multiLevelType w:val="hybridMultilevel"/>
    <w:tmpl w:val="DB865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C1F09"/>
    <w:multiLevelType w:val="hybridMultilevel"/>
    <w:tmpl w:val="AE02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B3159"/>
    <w:multiLevelType w:val="hybridMultilevel"/>
    <w:tmpl w:val="C7D27B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17080"/>
    <w:multiLevelType w:val="hybridMultilevel"/>
    <w:tmpl w:val="42B69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76BAC"/>
    <w:multiLevelType w:val="hybridMultilevel"/>
    <w:tmpl w:val="E83C0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43BAF"/>
    <w:multiLevelType w:val="hybridMultilevel"/>
    <w:tmpl w:val="E0BE86E0"/>
    <w:lvl w:ilvl="0" w:tplc="D05CF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C212EF"/>
    <w:multiLevelType w:val="hybridMultilevel"/>
    <w:tmpl w:val="3594DB36"/>
    <w:lvl w:ilvl="0" w:tplc="736425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922D7D"/>
    <w:multiLevelType w:val="hybridMultilevel"/>
    <w:tmpl w:val="AD08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B0441"/>
    <w:multiLevelType w:val="hybridMultilevel"/>
    <w:tmpl w:val="C5F85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299E"/>
    <w:multiLevelType w:val="hybridMultilevel"/>
    <w:tmpl w:val="AA82D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46AA4"/>
    <w:multiLevelType w:val="hybridMultilevel"/>
    <w:tmpl w:val="C41A8C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23FA2"/>
    <w:multiLevelType w:val="hybridMultilevel"/>
    <w:tmpl w:val="F7480E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F4C54"/>
    <w:multiLevelType w:val="hybridMultilevel"/>
    <w:tmpl w:val="F3024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4BCF"/>
    <w:rsid w:val="0000581D"/>
    <w:rsid w:val="00007055"/>
    <w:rsid w:val="000106D9"/>
    <w:rsid w:val="00013E91"/>
    <w:rsid w:val="00034683"/>
    <w:rsid w:val="000C27D0"/>
    <w:rsid w:val="000D45F8"/>
    <w:rsid w:val="000D5A65"/>
    <w:rsid w:val="000E2561"/>
    <w:rsid w:val="000F3E0E"/>
    <w:rsid w:val="000F6294"/>
    <w:rsid w:val="001057F3"/>
    <w:rsid w:val="00114FF7"/>
    <w:rsid w:val="00132FD3"/>
    <w:rsid w:val="0013338D"/>
    <w:rsid w:val="00151A0D"/>
    <w:rsid w:val="0015470C"/>
    <w:rsid w:val="00154BCF"/>
    <w:rsid w:val="00171829"/>
    <w:rsid w:val="001722F0"/>
    <w:rsid w:val="00176562"/>
    <w:rsid w:val="00182B89"/>
    <w:rsid w:val="001A52CC"/>
    <w:rsid w:val="001B477D"/>
    <w:rsid w:val="001C1B51"/>
    <w:rsid w:val="001E1B27"/>
    <w:rsid w:val="00211D89"/>
    <w:rsid w:val="00225206"/>
    <w:rsid w:val="00247EE7"/>
    <w:rsid w:val="0028497B"/>
    <w:rsid w:val="002852FE"/>
    <w:rsid w:val="00296572"/>
    <w:rsid w:val="002B11FD"/>
    <w:rsid w:val="002B1D13"/>
    <w:rsid w:val="002E76E8"/>
    <w:rsid w:val="002F1B5E"/>
    <w:rsid w:val="00311420"/>
    <w:rsid w:val="003304FE"/>
    <w:rsid w:val="00360FAB"/>
    <w:rsid w:val="00384C48"/>
    <w:rsid w:val="00385545"/>
    <w:rsid w:val="003A2D12"/>
    <w:rsid w:val="003C4A84"/>
    <w:rsid w:val="003C79AC"/>
    <w:rsid w:val="003D51AE"/>
    <w:rsid w:val="003F63D2"/>
    <w:rsid w:val="003F7E5A"/>
    <w:rsid w:val="00414533"/>
    <w:rsid w:val="004150B7"/>
    <w:rsid w:val="0043603B"/>
    <w:rsid w:val="00440695"/>
    <w:rsid w:val="00441BF5"/>
    <w:rsid w:val="0046185C"/>
    <w:rsid w:val="004A0179"/>
    <w:rsid w:val="004C1EF5"/>
    <w:rsid w:val="004D6B30"/>
    <w:rsid w:val="004E09C2"/>
    <w:rsid w:val="004E1ECE"/>
    <w:rsid w:val="004E70C3"/>
    <w:rsid w:val="00521659"/>
    <w:rsid w:val="00555AA0"/>
    <w:rsid w:val="00586A66"/>
    <w:rsid w:val="00592FC3"/>
    <w:rsid w:val="005A5C61"/>
    <w:rsid w:val="005D2761"/>
    <w:rsid w:val="005D5116"/>
    <w:rsid w:val="00650100"/>
    <w:rsid w:val="006524BA"/>
    <w:rsid w:val="00683BE4"/>
    <w:rsid w:val="00691AC9"/>
    <w:rsid w:val="006A5267"/>
    <w:rsid w:val="006A7D3F"/>
    <w:rsid w:val="006B1ADA"/>
    <w:rsid w:val="006C02C0"/>
    <w:rsid w:val="006C4469"/>
    <w:rsid w:val="006C4A35"/>
    <w:rsid w:val="006D5B2C"/>
    <w:rsid w:val="006F7872"/>
    <w:rsid w:val="007072AD"/>
    <w:rsid w:val="00712369"/>
    <w:rsid w:val="00722536"/>
    <w:rsid w:val="007B2E07"/>
    <w:rsid w:val="007D6DF3"/>
    <w:rsid w:val="007E20AB"/>
    <w:rsid w:val="007E2716"/>
    <w:rsid w:val="007E5884"/>
    <w:rsid w:val="007E598E"/>
    <w:rsid w:val="007F1AB5"/>
    <w:rsid w:val="007F3545"/>
    <w:rsid w:val="00807071"/>
    <w:rsid w:val="00813CF4"/>
    <w:rsid w:val="0081645E"/>
    <w:rsid w:val="00830B4D"/>
    <w:rsid w:val="00853D24"/>
    <w:rsid w:val="0086032D"/>
    <w:rsid w:val="00884080"/>
    <w:rsid w:val="00886B85"/>
    <w:rsid w:val="00887880"/>
    <w:rsid w:val="008901B1"/>
    <w:rsid w:val="008A2C82"/>
    <w:rsid w:val="008B5881"/>
    <w:rsid w:val="008D1742"/>
    <w:rsid w:val="008F29E5"/>
    <w:rsid w:val="009118F8"/>
    <w:rsid w:val="00912772"/>
    <w:rsid w:val="0093489A"/>
    <w:rsid w:val="009427DF"/>
    <w:rsid w:val="009431A0"/>
    <w:rsid w:val="009547F2"/>
    <w:rsid w:val="00964C0A"/>
    <w:rsid w:val="00976B47"/>
    <w:rsid w:val="0097713F"/>
    <w:rsid w:val="00981346"/>
    <w:rsid w:val="009A7EEB"/>
    <w:rsid w:val="009B1496"/>
    <w:rsid w:val="009C3256"/>
    <w:rsid w:val="009C7C37"/>
    <w:rsid w:val="009D3D81"/>
    <w:rsid w:val="009F1706"/>
    <w:rsid w:val="00A0769B"/>
    <w:rsid w:val="00A31CFA"/>
    <w:rsid w:val="00A339E5"/>
    <w:rsid w:val="00A51D1D"/>
    <w:rsid w:val="00A6153C"/>
    <w:rsid w:val="00A674E2"/>
    <w:rsid w:val="00A83470"/>
    <w:rsid w:val="00A93F3D"/>
    <w:rsid w:val="00AB08FF"/>
    <w:rsid w:val="00AB7DF2"/>
    <w:rsid w:val="00AD3E3C"/>
    <w:rsid w:val="00AE54D5"/>
    <w:rsid w:val="00AE5648"/>
    <w:rsid w:val="00AF79C4"/>
    <w:rsid w:val="00AF7E23"/>
    <w:rsid w:val="00B474B8"/>
    <w:rsid w:val="00B677EE"/>
    <w:rsid w:val="00B701C3"/>
    <w:rsid w:val="00B80F32"/>
    <w:rsid w:val="00B9283B"/>
    <w:rsid w:val="00BA29B8"/>
    <w:rsid w:val="00BB5F0E"/>
    <w:rsid w:val="00BD6550"/>
    <w:rsid w:val="00BF5C1A"/>
    <w:rsid w:val="00BF6A01"/>
    <w:rsid w:val="00C269EA"/>
    <w:rsid w:val="00C33E88"/>
    <w:rsid w:val="00C52E96"/>
    <w:rsid w:val="00C62018"/>
    <w:rsid w:val="00C74FF2"/>
    <w:rsid w:val="00CB3D33"/>
    <w:rsid w:val="00CB57E6"/>
    <w:rsid w:val="00CB7D9E"/>
    <w:rsid w:val="00CD6A84"/>
    <w:rsid w:val="00CE26FA"/>
    <w:rsid w:val="00D00D19"/>
    <w:rsid w:val="00D35831"/>
    <w:rsid w:val="00D41771"/>
    <w:rsid w:val="00D466C2"/>
    <w:rsid w:val="00DE5ACC"/>
    <w:rsid w:val="00E022FA"/>
    <w:rsid w:val="00E06D36"/>
    <w:rsid w:val="00E070EB"/>
    <w:rsid w:val="00E41D43"/>
    <w:rsid w:val="00E83286"/>
    <w:rsid w:val="00E8385A"/>
    <w:rsid w:val="00E84C93"/>
    <w:rsid w:val="00E95398"/>
    <w:rsid w:val="00EA7201"/>
    <w:rsid w:val="00ED5D0F"/>
    <w:rsid w:val="00EE0889"/>
    <w:rsid w:val="00EE0CC8"/>
    <w:rsid w:val="00F2167D"/>
    <w:rsid w:val="00F341F1"/>
    <w:rsid w:val="00F36857"/>
    <w:rsid w:val="00F54DF5"/>
    <w:rsid w:val="00F60527"/>
    <w:rsid w:val="00F70ED5"/>
    <w:rsid w:val="00F80255"/>
    <w:rsid w:val="00FA5270"/>
    <w:rsid w:val="00FA546D"/>
    <w:rsid w:val="00FE49C5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D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5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D5D0F"/>
    <w:rPr>
      <w:color w:val="0000FF"/>
      <w:u w:val="single"/>
    </w:rPr>
  </w:style>
  <w:style w:type="paragraph" w:styleId="BalloonText">
    <w:name w:val="Balloon Text"/>
    <w:basedOn w:val="Normal"/>
    <w:semiHidden/>
    <w:rsid w:val="009C32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47F2"/>
  </w:style>
  <w:style w:type="table" w:styleId="TableGrid">
    <w:name w:val="Table Grid"/>
    <w:basedOn w:val="TableNormal"/>
    <w:rsid w:val="00A33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m\Local%20Settings\Temporary%20Internet%20Files\OLK106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</Company>
  <LinksUpToDate>false</LinksUpToDate>
  <CharactersWithSpaces>3220</CharactersWithSpaces>
  <SharedDoc>false</SharedDoc>
  <HLinks>
    <vt:vector size="6" baseType="variant"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http://www.kyha.com/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Mullaney</dc:creator>
  <cp:lastModifiedBy>ginger</cp:lastModifiedBy>
  <cp:revision>2</cp:revision>
  <cp:lastPrinted>2009-09-09T18:51:00Z</cp:lastPrinted>
  <dcterms:created xsi:type="dcterms:W3CDTF">2015-11-30T16:41:00Z</dcterms:created>
  <dcterms:modified xsi:type="dcterms:W3CDTF">2015-11-30T16:41:00Z</dcterms:modified>
</cp:coreProperties>
</file>